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B7" w:rsidRPr="004E4C15" w:rsidRDefault="00A309B7" w:rsidP="00A309B7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1</w:t>
      </w:r>
    </w:p>
    <w:p w:rsidR="00A309B7" w:rsidRPr="004E4C15" w:rsidRDefault="00A309B7" w:rsidP="00A309B7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A309B7" w:rsidRPr="004E4C15" w:rsidRDefault="00A309B7" w:rsidP="00A309B7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A309B7" w:rsidRPr="004E4C15" w:rsidRDefault="00A309B7" w:rsidP="00A309B7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A309B7" w:rsidRPr="004E4C15" w:rsidRDefault="00A309B7" w:rsidP="00A309B7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CE46D3">
        <w:rPr>
          <w:rFonts w:ascii="Trebuchet MS" w:hAnsi="Trebuchet MS" w:cs="Arial"/>
          <w:b/>
          <w:sz w:val="20"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 w:cs="Arial"/>
          <w:b/>
          <w:sz w:val="20"/>
        </w:rPr>
        <w:t>przykanalikami</w:t>
      </w:r>
      <w:proofErr w:type="spellEnd"/>
      <w:r w:rsidRPr="00CE46D3">
        <w:rPr>
          <w:rFonts w:ascii="Trebuchet MS" w:hAnsi="Trebuchet MS" w:cs="Arial"/>
          <w:b/>
          <w:sz w:val="20"/>
        </w:rPr>
        <w:t xml:space="preserve"> do granic nieruchomości”</w:t>
      </w:r>
      <w:r w:rsidRPr="00AE4578">
        <w:rPr>
          <w:rFonts w:ascii="Trebuchet MS" w:hAnsi="Trebuchet MS" w:cs="Arial"/>
          <w:b/>
          <w:sz w:val="20"/>
        </w:rPr>
        <w:t>.</w:t>
      </w:r>
    </w:p>
    <w:p w:rsidR="00A309B7" w:rsidRPr="004E4C15" w:rsidRDefault="00A309B7" w:rsidP="00A309B7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A309B7" w:rsidRPr="004E4C15" w:rsidRDefault="00A309B7" w:rsidP="00A309B7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A309B7" w:rsidRPr="004E4C15" w:rsidTr="00CF1BE2">
        <w:tc>
          <w:tcPr>
            <w:tcW w:w="41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A309B7" w:rsidRPr="004E4C15" w:rsidTr="00CF1BE2">
        <w:tc>
          <w:tcPr>
            <w:tcW w:w="41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A309B7" w:rsidRPr="004E4C15" w:rsidRDefault="00A309B7" w:rsidP="00A309B7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A309B7" w:rsidRPr="004E4C15" w:rsidTr="00CF1BE2">
        <w:tc>
          <w:tcPr>
            <w:tcW w:w="41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A309B7" w:rsidRPr="004E4C15" w:rsidTr="00CF1BE2">
        <w:tc>
          <w:tcPr>
            <w:tcW w:w="41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A309B7" w:rsidRPr="004E4C15" w:rsidRDefault="00A309B7" w:rsidP="00A309B7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A309B7" w:rsidRPr="004E4C15" w:rsidRDefault="00A309B7" w:rsidP="00A309B7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A309B7" w:rsidRPr="004E4C15" w:rsidRDefault="00A309B7" w:rsidP="00A309B7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A309B7" w:rsidRPr="004E4C15" w:rsidRDefault="00A309B7" w:rsidP="00A309B7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A309B7" w:rsidRPr="004E4C15" w:rsidRDefault="00A309B7" w:rsidP="00A309B7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A309B7" w:rsidRPr="004E4C15" w:rsidRDefault="00A309B7" w:rsidP="00A309B7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  <w:t xml:space="preserve">i usług, w zakresie ……………………………………… (należy wskazać nazwę (rodzaj) towaru lub </w:t>
      </w:r>
      <w:r w:rsidRPr="004E4C15">
        <w:rPr>
          <w:rFonts w:ascii="Trebuchet MS" w:hAnsi="Trebuchet MS" w:cs="Tahoma"/>
        </w:rPr>
        <w:lastRenderedPageBreak/>
        <w:t>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A309B7" w:rsidRPr="004E4C15" w:rsidRDefault="00A309B7" w:rsidP="00A309B7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A309B7" w:rsidRPr="004E4C15" w:rsidRDefault="00A309B7" w:rsidP="00A309B7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A309B7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postanowieniami załączonego do SIWZ wzoru umowy i przyjmuję go bez zastrzeżeń;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A309B7" w:rsidRPr="004E4C15" w:rsidRDefault="00A309B7" w:rsidP="00A309B7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A309B7" w:rsidRPr="004E4C15" w:rsidTr="00CF1BE2">
        <w:tc>
          <w:tcPr>
            <w:tcW w:w="709" w:type="dxa"/>
            <w:vAlign w:val="center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A309B7" w:rsidRPr="004E4C15" w:rsidTr="00CF1BE2">
        <w:tc>
          <w:tcPr>
            <w:tcW w:w="709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309B7" w:rsidRPr="004E4C15" w:rsidTr="00CF1BE2">
        <w:tc>
          <w:tcPr>
            <w:tcW w:w="709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309B7" w:rsidRPr="004E4C15" w:rsidTr="00CF1BE2">
        <w:tc>
          <w:tcPr>
            <w:tcW w:w="709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A309B7" w:rsidRPr="004E4C15" w:rsidRDefault="00A309B7" w:rsidP="00CF1BE2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A309B7" w:rsidRPr="004E4C15" w:rsidRDefault="00A309B7" w:rsidP="00A309B7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A309B7" w:rsidRPr="004E4C15" w:rsidRDefault="00A309B7" w:rsidP="00A309B7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A309B7" w:rsidRPr="004E4C15" w:rsidRDefault="00A309B7" w:rsidP="00A309B7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A309B7" w:rsidRPr="004E4C15" w:rsidRDefault="00A309B7" w:rsidP="00A309B7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A309B7" w:rsidRPr="004E4C15" w:rsidRDefault="00A309B7" w:rsidP="00A309B7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A309B7" w:rsidRPr="004E4C15" w:rsidRDefault="00A309B7" w:rsidP="00A309B7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A309B7" w:rsidRPr="004E4C15" w:rsidRDefault="00A309B7" w:rsidP="00A309B7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A309B7" w:rsidRPr="004E4C15" w:rsidRDefault="00A309B7" w:rsidP="00A309B7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A309B7" w:rsidRPr="004E4C15" w:rsidRDefault="00A309B7" w:rsidP="00A309B7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A309B7" w:rsidRPr="004E4C15" w:rsidRDefault="00A309B7" w:rsidP="00A309B7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A309B7" w:rsidRPr="004E4C15" w:rsidRDefault="00A309B7" w:rsidP="00A309B7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A309B7" w:rsidRPr="004E4C15" w:rsidRDefault="00A309B7" w:rsidP="00A309B7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A309B7" w:rsidRPr="004E4C15" w:rsidRDefault="00A309B7" w:rsidP="00A309B7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A309B7" w:rsidRPr="004E4C15" w:rsidRDefault="00A309B7" w:rsidP="00A309B7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A309B7" w:rsidRPr="004E4C15" w:rsidRDefault="00A309B7" w:rsidP="00A309B7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A309B7" w:rsidRPr="004E4C15" w:rsidRDefault="00A309B7" w:rsidP="00A309B7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A309B7" w:rsidRPr="004E4C15" w:rsidRDefault="00A309B7" w:rsidP="00A309B7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  <w:bookmarkStart w:id="0" w:name="_GoBack"/>
      <w:bookmarkEnd w:id="0"/>
    </w:p>
    <w:sectPr w:rsidR="00A309B7" w:rsidRPr="004E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0B" w:rsidRDefault="003B300B" w:rsidP="00A309B7">
      <w:r>
        <w:separator/>
      </w:r>
    </w:p>
  </w:endnote>
  <w:endnote w:type="continuationSeparator" w:id="0">
    <w:p w:rsidR="003B300B" w:rsidRDefault="003B300B" w:rsidP="00A3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0B" w:rsidRDefault="003B300B" w:rsidP="00A309B7">
      <w:r>
        <w:separator/>
      </w:r>
    </w:p>
  </w:footnote>
  <w:footnote w:type="continuationSeparator" w:id="0">
    <w:p w:rsidR="003B300B" w:rsidRDefault="003B300B" w:rsidP="00A309B7">
      <w:r>
        <w:continuationSeparator/>
      </w:r>
    </w:p>
  </w:footnote>
  <w:footnote w:id="1">
    <w:p w:rsidR="00A309B7" w:rsidRPr="00F6173C" w:rsidRDefault="00A309B7" w:rsidP="00A309B7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A309B7" w:rsidRPr="00F6173C" w:rsidRDefault="00A309B7" w:rsidP="00A309B7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A309B7" w:rsidRPr="00EC286A" w:rsidRDefault="00A309B7" w:rsidP="00A309B7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B7"/>
    <w:rsid w:val="003B300B"/>
    <w:rsid w:val="00816CB8"/>
    <w:rsid w:val="00A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309B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309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A309B7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A309B7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309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309B7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A309B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A309B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A309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A309B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A309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A309B7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A309B7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A309B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A309B7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A309B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A309B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A309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2017-11-14T19:23:00Z</dcterms:created>
  <dcterms:modified xsi:type="dcterms:W3CDTF">2017-11-14T19:24:00Z</dcterms:modified>
</cp:coreProperties>
</file>